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A614EA" w14:textId="77777777" w:rsidR="00BE16D0" w:rsidRPr="00BE16D0" w:rsidRDefault="00BE16D0" w:rsidP="00BE16D0">
      <w:pPr>
        <w:widowControl w:val="0"/>
        <w:autoSpaceDE w:val="0"/>
        <w:autoSpaceDN w:val="0"/>
        <w:adjustRightInd w:val="0"/>
        <w:spacing w:after="0" w:line="240" w:lineRule="auto"/>
        <w:ind w:left="-567"/>
        <w:outlineLvl w:val="0"/>
        <w:rPr>
          <w:rFonts w:ascii="Times New Roman" w:eastAsia="Calibri" w:hAnsi="Times New Roman"/>
          <w:b/>
          <w:bCs/>
          <w:sz w:val="26"/>
          <w:szCs w:val="26"/>
          <w:lang w:eastAsia="en-US"/>
        </w:rPr>
      </w:pPr>
      <w:r w:rsidRPr="00BE16D0">
        <w:rPr>
          <w:rFonts w:eastAsia="Calibri"/>
          <w:noProof/>
          <w:lang w:eastAsia="en-US"/>
        </w:rPr>
        <w:drawing>
          <wp:anchor distT="0" distB="0" distL="114300" distR="114300" simplePos="0" relativeHeight="251659264" behindDoc="0" locked="0" layoutInCell="1" allowOverlap="1" wp14:anchorId="0289D743" wp14:editId="7D13DE95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2752725" cy="971550"/>
            <wp:effectExtent l="0" t="0" r="9525" b="0"/>
            <wp:wrapSquare wrapText="righ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E16D0">
        <w:rPr>
          <w:rFonts w:ascii="Times New Roman" w:eastAsia="Calibri" w:hAnsi="Times New Roman"/>
          <w:b/>
          <w:bCs/>
          <w:sz w:val="26"/>
          <w:szCs w:val="26"/>
          <w:lang w:eastAsia="en-US"/>
        </w:rPr>
        <w:t>ООО «АР ГРУПП»</w:t>
      </w:r>
    </w:p>
    <w:p w14:paraId="2E7D4FE4" w14:textId="77777777" w:rsidR="00BE16D0" w:rsidRPr="00BE16D0" w:rsidRDefault="00BE16D0" w:rsidP="00BE16D0">
      <w:pPr>
        <w:widowControl w:val="0"/>
        <w:autoSpaceDE w:val="0"/>
        <w:autoSpaceDN w:val="0"/>
        <w:adjustRightInd w:val="0"/>
        <w:spacing w:after="0" w:line="240" w:lineRule="auto"/>
        <w:ind w:left="-567"/>
        <w:outlineLvl w:val="0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BE16D0">
        <w:rPr>
          <w:rFonts w:ascii="Times New Roman" w:eastAsia="Calibri" w:hAnsi="Times New Roman"/>
          <w:b/>
          <w:bCs/>
          <w:i/>
          <w:iCs/>
          <w:sz w:val="24"/>
          <w:szCs w:val="24"/>
          <w:lang w:eastAsia="en-US"/>
        </w:rPr>
        <w:t>ИНН/КПП 2367005416/236701001</w:t>
      </w:r>
    </w:p>
    <w:p w14:paraId="186EB379" w14:textId="77777777" w:rsidR="00BE16D0" w:rsidRPr="00BE16D0" w:rsidRDefault="00BE16D0" w:rsidP="00BE16D0">
      <w:pPr>
        <w:widowControl w:val="0"/>
        <w:autoSpaceDE w:val="0"/>
        <w:autoSpaceDN w:val="0"/>
        <w:adjustRightInd w:val="0"/>
        <w:spacing w:after="0" w:line="240" w:lineRule="auto"/>
        <w:ind w:left="-567"/>
        <w:outlineLvl w:val="0"/>
        <w:rPr>
          <w:rFonts w:ascii="Times New Roman" w:eastAsia="Calibri" w:hAnsi="Times New Roman"/>
          <w:b/>
          <w:bCs/>
          <w:i/>
          <w:iCs/>
          <w:sz w:val="20"/>
          <w:szCs w:val="20"/>
          <w:lang w:eastAsia="en-US"/>
        </w:rPr>
      </w:pPr>
      <w:r w:rsidRPr="00BE16D0">
        <w:rPr>
          <w:rFonts w:ascii="Times New Roman" w:eastAsia="Calibri" w:hAnsi="Times New Roman"/>
          <w:b/>
          <w:bCs/>
          <w:i/>
          <w:iCs/>
          <w:sz w:val="20"/>
          <w:szCs w:val="20"/>
          <w:lang w:eastAsia="en-US"/>
        </w:rPr>
        <w:t>Почтовый адрес: 354008, Краснодарский край, г. Сочи, ул. Виноградная д. 14</w:t>
      </w:r>
    </w:p>
    <w:p w14:paraId="69E7F408" w14:textId="77777777" w:rsidR="00BE16D0" w:rsidRPr="00BE16D0" w:rsidRDefault="00BE16D0" w:rsidP="00BE16D0">
      <w:pPr>
        <w:widowControl w:val="0"/>
        <w:autoSpaceDE w:val="0"/>
        <w:autoSpaceDN w:val="0"/>
        <w:adjustRightInd w:val="0"/>
        <w:spacing w:after="0" w:line="0" w:lineRule="atLeast"/>
        <w:ind w:left="-567"/>
        <w:outlineLvl w:val="0"/>
        <w:rPr>
          <w:rFonts w:ascii="Times New Roman" w:eastAsia="Calibri" w:hAnsi="Times New Roman"/>
          <w:b/>
          <w:bCs/>
          <w:i/>
          <w:iCs/>
          <w:sz w:val="24"/>
          <w:szCs w:val="24"/>
          <w:lang w:eastAsia="en-US"/>
        </w:rPr>
      </w:pPr>
      <w:r w:rsidRPr="00BE16D0">
        <w:rPr>
          <w:rFonts w:ascii="Times New Roman" w:eastAsia="Calibri" w:hAnsi="Times New Roman"/>
          <w:b/>
          <w:bCs/>
          <w:i/>
          <w:iCs/>
          <w:sz w:val="20"/>
          <w:szCs w:val="20"/>
          <w:lang w:eastAsia="en-US"/>
        </w:rPr>
        <w:t xml:space="preserve">Юридический адрес: 354054, Краснодарский край, </w:t>
      </w:r>
      <w:proofErr w:type="spellStart"/>
      <w:r w:rsidRPr="00BE16D0">
        <w:rPr>
          <w:rFonts w:ascii="Times New Roman" w:eastAsia="Calibri" w:hAnsi="Times New Roman"/>
          <w:b/>
          <w:bCs/>
          <w:i/>
          <w:iCs/>
          <w:sz w:val="20"/>
          <w:szCs w:val="20"/>
          <w:lang w:eastAsia="en-US"/>
        </w:rPr>
        <w:t>г.Сочи</w:t>
      </w:r>
      <w:proofErr w:type="spellEnd"/>
      <w:r w:rsidRPr="00BE16D0">
        <w:rPr>
          <w:rFonts w:ascii="Times New Roman" w:eastAsia="Calibri" w:hAnsi="Times New Roman"/>
          <w:b/>
          <w:bCs/>
          <w:i/>
          <w:iCs/>
          <w:sz w:val="20"/>
          <w:szCs w:val="20"/>
          <w:lang w:eastAsia="en-US"/>
        </w:rPr>
        <w:t xml:space="preserve">, ул. </w:t>
      </w:r>
      <w:proofErr w:type="spellStart"/>
      <w:r w:rsidRPr="00BE16D0">
        <w:rPr>
          <w:rFonts w:ascii="Times New Roman" w:eastAsia="Calibri" w:hAnsi="Times New Roman"/>
          <w:b/>
          <w:bCs/>
          <w:i/>
          <w:iCs/>
          <w:sz w:val="20"/>
          <w:szCs w:val="20"/>
          <w:lang w:eastAsia="en-US"/>
        </w:rPr>
        <w:t>Бытха</w:t>
      </w:r>
      <w:proofErr w:type="spellEnd"/>
      <w:r w:rsidRPr="00BE16D0">
        <w:rPr>
          <w:rFonts w:ascii="Times New Roman" w:eastAsia="Calibri" w:hAnsi="Times New Roman"/>
          <w:b/>
          <w:bCs/>
          <w:i/>
          <w:iCs/>
          <w:sz w:val="20"/>
          <w:szCs w:val="20"/>
          <w:lang w:eastAsia="en-US"/>
        </w:rPr>
        <w:t>, д. 41, офис №</w:t>
      </w:r>
      <w:r w:rsidRPr="00BE16D0">
        <w:rPr>
          <w:rFonts w:ascii="Times New Roman" w:eastAsia="Calibri" w:hAnsi="Times New Roman"/>
          <w:b/>
          <w:bCs/>
          <w:i/>
          <w:iCs/>
          <w:sz w:val="24"/>
          <w:szCs w:val="24"/>
          <w:lang w:eastAsia="en-US"/>
        </w:rPr>
        <w:t xml:space="preserve"> 4</w:t>
      </w:r>
    </w:p>
    <w:p w14:paraId="0FE82124" w14:textId="0C913D95" w:rsidR="00720E4D" w:rsidRPr="00720E4D" w:rsidRDefault="00BE16D0" w:rsidP="00720E4D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</w:t>
      </w:r>
    </w:p>
    <w:tbl>
      <w:tblPr>
        <w:tblW w:w="14440" w:type="dxa"/>
        <w:tblInd w:w="-15" w:type="dxa"/>
        <w:tblLook w:val="04A0" w:firstRow="1" w:lastRow="0" w:firstColumn="1" w:lastColumn="0" w:noHBand="0" w:noVBand="1"/>
      </w:tblPr>
      <w:tblGrid>
        <w:gridCol w:w="9938"/>
        <w:gridCol w:w="4502"/>
      </w:tblGrid>
      <w:tr w:rsidR="00AA21C0" w:rsidRPr="0016131A" w14:paraId="364C8F61" w14:textId="77777777" w:rsidTr="000537EE">
        <w:tc>
          <w:tcPr>
            <w:tcW w:w="9938" w:type="dxa"/>
          </w:tcPr>
          <w:p w14:paraId="451EDA4D" w14:textId="77777777" w:rsidR="00BE16D0" w:rsidRDefault="00BE16D0" w:rsidP="00F40D89">
            <w:pPr>
              <w:tabs>
                <w:tab w:val="left" w:pos="1744"/>
                <w:tab w:val="left" w:pos="3518"/>
                <w:tab w:val="left" w:pos="4741"/>
                <w:tab w:val="left" w:pos="5537"/>
                <w:tab w:val="left" w:pos="7429"/>
                <w:tab w:val="left" w:pos="9060"/>
              </w:tabs>
              <w:rPr>
                <w:rFonts w:ascii="Times New Roman" w:hAnsi="Times New Roman"/>
                <w:iCs/>
                <w:szCs w:val="24"/>
              </w:rPr>
            </w:pPr>
          </w:p>
          <w:p w14:paraId="574C116F" w14:textId="10DA5DCC" w:rsidR="00AA21C0" w:rsidRPr="0016131A" w:rsidRDefault="000E4C6B" w:rsidP="00F40D89">
            <w:pPr>
              <w:tabs>
                <w:tab w:val="left" w:pos="1744"/>
                <w:tab w:val="left" w:pos="3518"/>
                <w:tab w:val="left" w:pos="4741"/>
                <w:tab w:val="left" w:pos="5537"/>
                <w:tab w:val="left" w:pos="7429"/>
                <w:tab w:val="left" w:pos="9060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iCs/>
                <w:szCs w:val="24"/>
              </w:rPr>
              <w:t>«</w:t>
            </w:r>
            <w:r w:rsidR="002B3C92">
              <w:rPr>
                <w:rFonts w:ascii="Times New Roman" w:hAnsi="Times New Roman"/>
                <w:iCs/>
                <w:szCs w:val="24"/>
              </w:rPr>
              <w:t>17</w:t>
            </w:r>
            <w:r w:rsidR="0044638A">
              <w:rPr>
                <w:rFonts w:ascii="Times New Roman" w:hAnsi="Times New Roman"/>
                <w:iCs/>
                <w:szCs w:val="24"/>
              </w:rPr>
              <w:t>»</w:t>
            </w:r>
            <w:r w:rsidR="00464BCE">
              <w:rPr>
                <w:rFonts w:ascii="Times New Roman" w:hAnsi="Times New Roman"/>
                <w:iCs/>
                <w:szCs w:val="24"/>
              </w:rPr>
              <w:t xml:space="preserve"> </w:t>
            </w:r>
            <w:r w:rsidR="002B3C92">
              <w:rPr>
                <w:rFonts w:ascii="Times New Roman" w:hAnsi="Times New Roman"/>
                <w:iCs/>
                <w:szCs w:val="24"/>
              </w:rPr>
              <w:t>октября</w:t>
            </w:r>
            <w:r w:rsidR="00BC67CE">
              <w:rPr>
                <w:rFonts w:ascii="Times New Roman" w:hAnsi="Times New Roman"/>
                <w:iCs/>
                <w:szCs w:val="24"/>
              </w:rPr>
              <w:t xml:space="preserve"> </w:t>
            </w:r>
            <w:r w:rsidR="00C26916">
              <w:rPr>
                <w:rFonts w:ascii="Times New Roman" w:hAnsi="Times New Roman"/>
                <w:iCs/>
                <w:szCs w:val="24"/>
              </w:rPr>
              <w:t>202</w:t>
            </w:r>
            <w:r w:rsidR="00464BCE">
              <w:rPr>
                <w:rFonts w:ascii="Times New Roman" w:hAnsi="Times New Roman"/>
                <w:iCs/>
                <w:szCs w:val="24"/>
              </w:rPr>
              <w:t>4</w:t>
            </w:r>
            <w:r w:rsidR="00C26916">
              <w:rPr>
                <w:rFonts w:ascii="Times New Roman" w:hAnsi="Times New Roman"/>
                <w:iCs/>
                <w:szCs w:val="24"/>
              </w:rPr>
              <w:t xml:space="preserve">г. </w:t>
            </w:r>
          </w:p>
        </w:tc>
        <w:tc>
          <w:tcPr>
            <w:tcW w:w="4502" w:type="dxa"/>
            <w:vMerge w:val="restart"/>
          </w:tcPr>
          <w:p w14:paraId="1C45A160" w14:textId="77777777" w:rsidR="00AA21C0" w:rsidRPr="0016131A" w:rsidRDefault="00AA21C0" w:rsidP="00BA687C">
            <w:pPr>
              <w:tabs>
                <w:tab w:val="left" w:pos="1744"/>
                <w:tab w:val="left" w:pos="3518"/>
                <w:tab w:val="left" w:pos="4741"/>
                <w:tab w:val="left" w:pos="5537"/>
                <w:tab w:val="left" w:pos="7429"/>
                <w:tab w:val="left" w:pos="9060"/>
              </w:tabs>
              <w:rPr>
                <w:rFonts w:ascii="Times New Roman" w:hAnsi="Times New Roman"/>
                <w:szCs w:val="24"/>
              </w:rPr>
            </w:pPr>
            <w:r w:rsidRPr="0016131A">
              <w:rPr>
                <w:rFonts w:ascii="Times New Roman" w:hAnsi="Times New Roman"/>
                <w:szCs w:val="24"/>
              </w:rPr>
              <w:t xml:space="preserve">                                     </w:t>
            </w:r>
          </w:p>
        </w:tc>
      </w:tr>
      <w:tr w:rsidR="00AA21C0" w:rsidRPr="0016131A" w14:paraId="352BD19D" w14:textId="77777777" w:rsidTr="000537EE">
        <w:tc>
          <w:tcPr>
            <w:tcW w:w="9938" w:type="dxa"/>
          </w:tcPr>
          <w:p w14:paraId="142ED118" w14:textId="49F397C8" w:rsidR="00AA4DE2" w:rsidRPr="000537EE" w:rsidRDefault="00C26916" w:rsidP="0050324F">
            <w:pPr>
              <w:tabs>
                <w:tab w:val="left" w:pos="1744"/>
                <w:tab w:val="left" w:pos="3518"/>
                <w:tab w:val="left" w:pos="4741"/>
                <w:tab w:val="left" w:pos="5537"/>
                <w:tab w:val="left" w:pos="7429"/>
                <w:tab w:val="left" w:pos="9060"/>
              </w:tabs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FFFFFF" w:themeColor="background1"/>
                <w:szCs w:val="24"/>
              </w:rPr>
              <w:t>№</w:t>
            </w:r>
            <w:r w:rsidR="000537EE" w:rsidRPr="000537EE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Извещение о проведении</w:t>
            </w:r>
          </w:p>
          <w:p w14:paraId="32255C39" w14:textId="167C7F50" w:rsidR="000537EE" w:rsidRPr="0016131A" w:rsidRDefault="000537EE" w:rsidP="0050324F">
            <w:pPr>
              <w:tabs>
                <w:tab w:val="left" w:pos="1744"/>
                <w:tab w:val="left" w:pos="3518"/>
                <w:tab w:val="left" w:pos="4741"/>
                <w:tab w:val="left" w:pos="5537"/>
                <w:tab w:val="left" w:pos="7429"/>
                <w:tab w:val="left" w:pos="9060"/>
              </w:tabs>
              <w:spacing w:after="0"/>
              <w:jc w:val="center"/>
              <w:rPr>
                <w:rFonts w:ascii="Times New Roman" w:hAnsi="Times New Roman"/>
                <w:iCs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з</w:t>
            </w:r>
            <w:r w:rsidRPr="000537EE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акупочной процедуры</w:t>
            </w:r>
          </w:p>
        </w:tc>
        <w:tc>
          <w:tcPr>
            <w:tcW w:w="4502" w:type="dxa"/>
            <w:vMerge/>
          </w:tcPr>
          <w:p w14:paraId="5E4FC455" w14:textId="77777777" w:rsidR="00AA21C0" w:rsidRPr="0016131A" w:rsidRDefault="00AA21C0" w:rsidP="00BA687C">
            <w:pPr>
              <w:tabs>
                <w:tab w:val="left" w:pos="1744"/>
                <w:tab w:val="left" w:pos="3518"/>
                <w:tab w:val="left" w:pos="4741"/>
                <w:tab w:val="left" w:pos="5537"/>
                <w:tab w:val="left" w:pos="7429"/>
                <w:tab w:val="left" w:pos="9060"/>
              </w:tabs>
              <w:rPr>
                <w:rFonts w:ascii="Times New Roman" w:hAnsi="Times New Roman"/>
                <w:szCs w:val="24"/>
              </w:rPr>
            </w:pPr>
          </w:p>
        </w:tc>
      </w:tr>
    </w:tbl>
    <w:p w14:paraId="6D153A9D" w14:textId="679608AF" w:rsidR="00AA21C0" w:rsidRPr="00B72F20" w:rsidRDefault="00AA21C0" w:rsidP="00AA21C0">
      <w:pPr>
        <w:ind w:left="-15" w:firstLine="15"/>
        <w:jc w:val="center"/>
        <w:rPr>
          <w:rFonts w:ascii="Times New Roman" w:hAnsi="Times New Roman"/>
          <w:sz w:val="24"/>
          <w:szCs w:val="24"/>
        </w:rPr>
      </w:pPr>
    </w:p>
    <w:p w14:paraId="7995AC06" w14:textId="05A4C5E3" w:rsidR="00BE3A37" w:rsidRDefault="00AA21C0" w:rsidP="00BE3A37">
      <w:pPr>
        <w:spacing w:after="240"/>
        <w:jc w:val="both"/>
        <w:rPr>
          <w:rFonts w:ascii="Times New Roman" w:hAnsi="Times New Roman"/>
          <w:sz w:val="24"/>
          <w:szCs w:val="24"/>
        </w:rPr>
      </w:pPr>
      <w:r w:rsidRPr="002A7540">
        <w:rPr>
          <w:rFonts w:ascii="Times New Roman" w:hAnsi="Times New Roman"/>
          <w:sz w:val="24"/>
          <w:szCs w:val="24"/>
        </w:rPr>
        <w:t>Настоящим направля</w:t>
      </w:r>
      <w:r w:rsidR="00811158" w:rsidRPr="002A7540">
        <w:rPr>
          <w:rFonts w:ascii="Times New Roman" w:hAnsi="Times New Roman"/>
          <w:sz w:val="24"/>
          <w:szCs w:val="24"/>
        </w:rPr>
        <w:t>ем</w:t>
      </w:r>
      <w:r w:rsidRPr="002A7540">
        <w:rPr>
          <w:rFonts w:ascii="Times New Roman" w:hAnsi="Times New Roman"/>
          <w:sz w:val="24"/>
          <w:szCs w:val="24"/>
        </w:rPr>
        <w:t xml:space="preserve"> Вам запро</w:t>
      </w:r>
      <w:r w:rsidR="00F40D89" w:rsidRPr="002A7540">
        <w:rPr>
          <w:rFonts w:ascii="Times New Roman" w:hAnsi="Times New Roman"/>
          <w:sz w:val="24"/>
          <w:szCs w:val="24"/>
        </w:rPr>
        <w:t xml:space="preserve">с коммерческого </w:t>
      </w:r>
      <w:r w:rsidR="004E4C5E" w:rsidRPr="002A7540">
        <w:rPr>
          <w:rFonts w:ascii="Times New Roman" w:hAnsi="Times New Roman"/>
          <w:sz w:val="24"/>
          <w:szCs w:val="24"/>
        </w:rPr>
        <w:t>предложения</w:t>
      </w:r>
      <w:r w:rsidR="0014453C" w:rsidRPr="002A7540">
        <w:rPr>
          <w:rFonts w:ascii="Times New Roman" w:hAnsi="Times New Roman"/>
          <w:sz w:val="24"/>
          <w:szCs w:val="24"/>
        </w:rPr>
        <w:t xml:space="preserve"> </w:t>
      </w:r>
      <w:r w:rsidR="007D5350" w:rsidRPr="002A7540">
        <w:rPr>
          <w:rFonts w:ascii="Times New Roman" w:hAnsi="Times New Roman"/>
          <w:sz w:val="24"/>
          <w:szCs w:val="24"/>
        </w:rPr>
        <w:t xml:space="preserve">на выполнение </w:t>
      </w:r>
      <w:r w:rsidR="002B3C92">
        <w:rPr>
          <w:rFonts w:ascii="Times New Roman" w:hAnsi="Times New Roman"/>
          <w:sz w:val="24"/>
          <w:szCs w:val="24"/>
        </w:rPr>
        <w:t>к</w:t>
      </w:r>
      <w:r w:rsidR="002B3C92" w:rsidRPr="002B3C92">
        <w:rPr>
          <w:rFonts w:ascii="Times New Roman" w:hAnsi="Times New Roman"/>
          <w:sz w:val="24"/>
          <w:szCs w:val="24"/>
        </w:rPr>
        <w:t>омплекс</w:t>
      </w:r>
      <w:r w:rsidR="002B3C92">
        <w:rPr>
          <w:rFonts w:ascii="Times New Roman" w:hAnsi="Times New Roman"/>
          <w:sz w:val="24"/>
          <w:szCs w:val="24"/>
        </w:rPr>
        <w:t>а</w:t>
      </w:r>
      <w:r w:rsidR="002B3C92" w:rsidRPr="002B3C92">
        <w:rPr>
          <w:rFonts w:ascii="Times New Roman" w:hAnsi="Times New Roman"/>
          <w:sz w:val="24"/>
          <w:szCs w:val="24"/>
        </w:rPr>
        <w:t xml:space="preserve"> работ по устройству асфальтобетонного покрытия внутреннего проезда от</w:t>
      </w:r>
      <w:r w:rsidR="002B3C92">
        <w:rPr>
          <w:rFonts w:ascii="Times New Roman" w:hAnsi="Times New Roman"/>
          <w:sz w:val="24"/>
          <w:szCs w:val="24"/>
        </w:rPr>
        <w:t xml:space="preserve"> </w:t>
      </w:r>
      <w:r w:rsidR="002B3C92" w:rsidRPr="002B3C92">
        <w:rPr>
          <w:rFonts w:ascii="Times New Roman" w:hAnsi="Times New Roman"/>
          <w:sz w:val="24"/>
          <w:szCs w:val="24"/>
        </w:rPr>
        <w:t>ул. Госпитальная до корпуса 5 (Литер Д)</w:t>
      </w:r>
      <w:r w:rsidR="002A7540" w:rsidRPr="002A7540">
        <w:rPr>
          <w:rFonts w:ascii="Times New Roman" w:hAnsi="Times New Roman"/>
          <w:sz w:val="24"/>
          <w:szCs w:val="24"/>
        </w:rPr>
        <w:t xml:space="preserve"> </w:t>
      </w:r>
      <w:r w:rsidR="0047769E" w:rsidRPr="002A7540">
        <w:rPr>
          <w:rFonts w:ascii="Times New Roman" w:hAnsi="Times New Roman"/>
          <w:sz w:val="24"/>
          <w:szCs w:val="24"/>
        </w:rPr>
        <w:t xml:space="preserve">на объекте </w:t>
      </w:r>
      <w:r w:rsidR="002B3C92" w:rsidRPr="002B3C92">
        <w:rPr>
          <w:rFonts w:ascii="Times New Roman" w:hAnsi="Times New Roman"/>
          <w:sz w:val="24"/>
          <w:szCs w:val="24"/>
        </w:rPr>
        <w:t>"Объект культурного наследия регионального значения «Санаторий им. Кирова, где в годы Великой Отечественной войны размещались госпитали №3206, 3183», 1941-1945 годы"</w:t>
      </w:r>
    </w:p>
    <w:p w14:paraId="40E5F482" w14:textId="7A60AEA6" w:rsidR="002D347F" w:rsidRPr="002D347F" w:rsidRDefault="002D347F" w:rsidP="00BE3A37">
      <w:pPr>
        <w:spacing w:after="240"/>
        <w:jc w:val="both"/>
        <w:rPr>
          <w:rFonts w:ascii="Times New Roman" w:hAnsi="Times New Roman"/>
          <w:sz w:val="28"/>
          <w:szCs w:val="28"/>
        </w:rPr>
      </w:pPr>
      <w:r w:rsidRPr="002D347F">
        <w:rPr>
          <w:rFonts w:ascii="Times New Roman" w:hAnsi="Times New Roman"/>
          <w:sz w:val="28"/>
          <w:szCs w:val="28"/>
          <w:highlight w:val="yellow"/>
        </w:rPr>
        <w:t xml:space="preserve">Тендерный пакет документов: </w:t>
      </w:r>
      <w:r w:rsidRPr="002D347F">
        <w:rPr>
          <w:rFonts w:ascii="Times New Roman" w:hAnsi="Times New Roman"/>
          <w:sz w:val="28"/>
          <w:szCs w:val="28"/>
          <w:highlight w:val="yellow"/>
        </w:rPr>
        <w:t>https://argroup-su.bitrix24.ru/~vTYr3</w:t>
      </w:r>
    </w:p>
    <w:p w14:paraId="27EF16CE" w14:textId="5FCB2C40" w:rsidR="00BE3A37" w:rsidRDefault="007146AA" w:rsidP="007D5350">
      <w:pPr>
        <w:tabs>
          <w:tab w:val="left" w:pos="585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955F00">
        <w:rPr>
          <w:rFonts w:ascii="Times New Roman" w:hAnsi="Times New Roman"/>
        </w:rPr>
        <w:t xml:space="preserve">Запланированные сроки </w:t>
      </w:r>
      <w:r w:rsidR="00C65338" w:rsidRPr="00955F00">
        <w:rPr>
          <w:rFonts w:ascii="Times New Roman" w:hAnsi="Times New Roman"/>
        </w:rPr>
        <w:t>производства работ:</w:t>
      </w:r>
    </w:p>
    <w:p w14:paraId="66B05FCB" w14:textId="77777777" w:rsidR="002B3C92" w:rsidRDefault="002B3C92" w:rsidP="00D705E8">
      <w:pPr>
        <w:spacing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B3C92">
        <w:rPr>
          <w:rFonts w:ascii="Times New Roman" w:hAnsi="Times New Roman"/>
          <w:b/>
          <w:sz w:val="24"/>
          <w:szCs w:val="24"/>
        </w:rPr>
        <w:t>с 28.10.2024 г. по 15.11.2024 г. (19 дней)</w:t>
      </w:r>
    </w:p>
    <w:p w14:paraId="223164DF" w14:textId="53635F69" w:rsidR="00FA627B" w:rsidRPr="00955F00" w:rsidRDefault="00FA627B" w:rsidP="00D705E8">
      <w:pPr>
        <w:spacing w:line="240" w:lineRule="auto"/>
        <w:ind w:firstLine="567"/>
        <w:jc w:val="both"/>
        <w:rPr>
          <w:rFonts w:ascii="Times New Roman" w:hAnsi="Times New Roman"/>
        </w:rPr>
      </w:pPr>
      <w:r w:rsidRPr="00955F00">
        <w:rPr>
          <w:rFonts w:ascii="Times New Roman" w:hAnsi="Times New Roman"/>
        </w:rPr>
        <w:t xml:space="preserve">В случае согласия принять участие в отборе, прошу Вас в срок </w:t>
      </w:r>
      <w:r w:rsidRPr="00955F00">
        <w:rPr>
          <w:rFonts w:ascii="Times New Roman" w:hAnsi="Times New Roman"/>
          <w:b/>
        </w:rPr>
        <w:t xml:space="preserve">не позднее </w:t>
      </w:r>
      <w:r w:rsidR="002B3C92">
        <w:rPr>
          <w:rFonts w:ascii="Times New Roman" w:hAnsi="Times New Roman"/>
          <w:b/>
        </w:rPr>
        <w:t>28</w:t>
      </w:r>
      <w:r w:rsidR="00B77D0B" w:rsidRPr="00955F00">
        <w:rPr>
          <w:rFonts w:ascii="Times New Roman" w:hAnsi="Times New Roman"/>
          <w:b/>
        </w:rPr>
        <w:t>.</w:t>
      </w:r>
      <w:r w:rsidR="002B3C92">
        <w:rPr>
          <w:rFonts w:ascii="Times New Roman" w:hAnsi="Times New Roman"/>
          <w:b/>
        </w:rPr>
        <w:t>10</w:t>
      </w:r>
      <w:r w:rsidR="00B77D0B" w:rsidRPr="00955F00">
        <w:rPr>
          <w:rFonts w:ascii="Times New Roman" w:hAnsi="Times New Roman"/>
          <w:b/>
        </w:rPr>
        <w:t>.2</w:t>
      </w:r>
      <w:r w:rsidR="00647559">
        <w:rPr>
          <w:rFonts w:ascii="Times New Roman" w:hAnsi="Times New Roman"/>
          <w:b/>
        </w:rPr>
        <w:t>4</w:t>
      </w:r>
      <w:r w:rsidR="00C26916" w:rsidRPr="00955F00">
        <w:rPr>
          <w:rFonts w:ascii="Times New Roman" w:hAnsi="Times New Roman"/>
          <w:b/>
        </w:rPr>
        <w:t>г.</w:t>
      </w:r>
      <w:r w:rsidR="00D342F5" w:rsidRPr="00955F00">
        <w:rPr>
          <w:rFonts w:ascii="Times New Roman" w:hAnsi="Times New Roman"/>
          <w:b/>
        </w:rPr>
        <w:t xml:space="preserve"> </w:t>
      </w:r>
      <w:proofErr w:type="gramStart"/>
      <w:r w:rsidR="00D342F5" w:rsidRPr="00955F00">
        <w:rPr>
          <w:rFonts w:ascii="Times New Roman" w:hAnsi="Times New Roman"/>
          <w:b/>
        </w:rPr>
        <w:t xml:space="preserve">включительно </w:t>
      </w:r>
      <w:r w:rsidR="00C26916" w:rsidRPr="00955F00">
        <w:rPr>
          <w:rFonts w:ascii="Times New Roman" w:hAnsi="Times New Roman"/>
          <w:b/>
        </w:rPr>
        <w:t xml:space="preserve"> </w:t>
      </w:r>
      <w:r w:rsidRPr="00955F00">
        <w:rPr>
          <w:rFonts w:ascii="Times New Roman" w:hAnsi="Times New Roman"/>
        </w:rPr>
        <w:t>направить</w:t>
      </w:r>
      <w:proofErr w:type="gramEnd"/>
      <w:r w:rsidRPr="00955F00">
        <w:rPr>
          <w:rFonts w:ascii="Times New Roman" w:hAnsi="Times New Roman"/>
        </w:rPr>
        <w:t xml:space="preserve"> Ваше коммерческое предложение, подписанное уполномоченным представителем, по электронной почте на адрес</w:t>
      </w:r>
      <w:r w:rsidRPr="00955F00">
        <w:rPr>
          <w:rFonts w:ascii="Times New Roman" w:hAnsi="Times New Roman"/>
          <w:i/>
          <w:color w:val="333333"/>
        </w:rPr>
        <w:t>:</w:t>
      </w:r>
      <w:r w:rsidRPr="00326BA2">
        <w:rPr>
          <w:rFonts w:ascii="Times New Roman" w:hAnsi="Times New Roman"/>
          <w:b/>
          <w:bCs/>
          <w:i/>
          <w:color w:val="333333"/>
        </w:rPr>
        <w:t xml:space="preserve"> </w:t>
      </w:r>
      <w:r w:rsidR="0027647D" w:rsidRPr="0027647D">
        <w:rPr>
          <w:rFonts w:ascii="Times New Roman" w:hAnsi="Times New Roman"/>
          <w:b/>
          <w:bCs/>
          <w:i/>
          <w:color w:val="333333"/>
        </w:rPr>
        <w:t>t.macina@argroup.su</w:t>
      </w:r>
    </w:p>
    <w:p w14:paraId="2BA5DF58" w14:textId="290DB35D" w:rsidR="00975E1E" w:rsidRPr="000E4C6B" w:rsidRDefault="00975E1E" w:rsidP="000E4C6B">
      <w:pPr>
        <w:spacing w:line="240" w:lineRule="auto"/>
        <w:ind w:firstLine="567"/>
        <w:jc w:val="both"/>
        <w:rPr>
          <w:rFonts w:ascii="Times New Roman" w:hAnsi="Times New Roman"/>
          <w:color w:val="333333"/>
        </w:rPr>
      </w:pPr>
      <w:r w:rsidRPr="00955F00">
        <w:rPr>
          <w:rFonts w:ascii="Times New Roman" w:hAnsi="Times New Roman"/>
          <w:color w:val="333333"/>
        </w:rPr>
        <w:t xml:space="preserve">Пакет документов, </w:t>
      </w:r>
      <w:r w:rsidR="00D71457" w:rsidRPr="00955F00">
        <w:rPr>
          <w:rFonts w:ascii="Times New Roman" w:hAnsi="Times New Roman"/>
          <w:color w:val="333333"/>
        </w:rPr>
        <w:t>согласно списку</w:t>
      </w:r>
      <w:r w:rsidRPr="00955F00">
        <w:rPr>
          <w:rFonts w:ascii="Times New Roman" w:hAnsi="Times New Roman"/>
          <w:b/>
          <w:color w:val="333333"/>
        </w:rPr>
        <w:t xml:space="preserve"> </w:t>
      </w:r>
      <w:r w:rsidRPr="00955F00">
        <w:rPr>
          <w:rFonts w:ascii="Times New Roman" w:hAnsi="Times New Roman"/>
          <w:color w:val="333333"/>
        </w:rPr>
        <w:t xml:space="preserve">обязателен к предоставлению. Срок предоставления документов – в </w:t>
      </w:r>
      <w:r w:rsidRPr="00955F00">
        <w:rPr>
          <w:rFonts w:ascii="Times New Roman" w:hAnsi="Times New Roman"/>
          <w:b/>
          <w:color w:val="333333"/>
        </w:rPr>
        <w:t>течение 3 дней</w:t>
      </w:r>
      <w:r w:rsidRPr="00955F00">
        <w:rPr>
          <w:rFonts w:ascii="Times New Roman" w:hAnsi="Times New Roman"/>
          <w:color w:val="333333"/>
        </w:rPr>
        <w:t xml:space="preserve"> после получения запроса.</w:t>
      </w:r>
    </w:p>
    <w:p w14:paraId="7B7CC3EC" w14:textId="75960729" w:rsidR="00AA21C0" w:rsidRPr="00955F00" w:rsidRDefault="00AA21C0" w:rsidP="00C75AA5">
      <w:pPr>
        <w:spacing w:line="240" w:lineRule="auto"/>
        <w:ind w:firstLine="567"/>
        <w:jc w:val="both"/>
        <w:rPr>
          <w:rFonts w:ascii="Times New Roman" w:hAnsi="Times New Roman"/>
        </w:rPr>
      </w:pPr>
      <w:r w:rsidRPr="00955F00">
        <w:rPr>
          <w:rFonts w:ascii="Times New Roman" w:hAnsi="Times New Roman"/>
        </w:rPr>
        <w:t>Настоящее приглашение не является публичной офертой.</w:t>
      </w:r>
    </w:p>
    <w:p w14:paraId="113A49F5" w14:textId="25B1A271" w:rsidR="00DA3C85" w:rsidRPr="00955F00" w:rsidRDefault="00DA3C85" w:rsidP="00C75AA5">
      <w:pPr>
        <w:spacing w:line="240" w:lineRule="auto"/>
        <w:ind w:firstLine="567"/>
        <w:jc w:val="both"/>
        <w:rPr>
          <w:rFonts w:ascii="Times New Roman" w:hAnsi="Times New Roman"/>
        </w:rPr>
      </w:pPr>
      <w:r w:rsidRPr="00955F00">
        <w:rPr>
          <w:rFonts w:ascii="Times New Roman" w:hAnsi="Times New Roman"/>
        </w:rPr>
        <w:t xml:space="preserve">В случае </w:t>
      </w:r>
      <w:r w:rsidRPr="000E4C6B">
        <w:rPr>
          <w:rFonts w:ascii="Times New Roman" w:hAnsi="Times New Roman"/>
          <w:b/>
          <w:bCs/>
        </w:rPr>
        <w:t xml:space="preserve">невозможности </w:t>
      </w:r>
      <w:r w:rsidRPr="00326BA2">
        <w:rPr>
          <w:rFonts w:ascii="Times New Roman" w:hAnsi="Times New Roman"/>
        </w:rPr>
        <w:t>предоставить</w:t>
      </w:r>
      <w:r w:rsidRPr="00955F00">
        <w:rPr>
          <w:rFonts w:ascii="Times New Roman" w:hAnsi="Times New Roman"/>
        </w:rPr>
        <w:t xml:space="preserve"> коммерческое предложение в указанной срок, прошу в течение </w:t>
      </w:r>
      <w:r w:rsidRPr="00955F00">
        <w:rPr>
          <w:rFonts w:ascii="Times New Roman" w:hAnsi="Times New Roman"/>
          <w:b/>
          <w:bCs/>
        </w:rPr>
        <w:t>трех рабочих</w:t>
      </w:r>
      <w:r w:rsidRPr="00955F00">
        <w:rPr>
          <w:rFonts w:ascii="Times New Roman" w:hAnsi="Times New Roman"/>
        </w:rPr>
        <w:t xml:space="preserve"> дней с момента получения настоящего запроса сообщить необходимое Вам время для предоставления коммерческого предложения.</w:t>
      </w:r>
    </w:p>
    <w:p w14:paraId="2AB1952E" w14:textId="46436DCD" w:rsidR="00170780" w:rsidRPr="00955F00" w:rsidRDefault="00170780" w:rsidP="00C75AA5">
      <w:pPr>
        <w:spacing w:line="240" w:lineRule="auto"/>
        <w:ind w:firstLine="567"/>
        <w:jc w:val="both"/>
        <w:rPr>
          <w:rFonts w:ascii="Times New Roman" w:hAnsi="Times New Roman"/>
        </w:rPr>
      </w:pPr>
      <w:r w:rsidRPr="00955F00">
        <w:rPr>
          <w:rFonts w:ascii="Times New Roman" w:hAnsi="Times New Roman"/>
        </w:rPr>
        <w:t xml:space="preserve">В случае отказа от участия в тендерной процедуре необходимо </w:t>
      </w:r>
      <w:r w:rsidR="00C75AA5" w:rsidRPr="00955F00">
        <w:rPr>
          <w:rFonts w:ascii="Times New Roman" w:hAnsi="Times New Roman"/>
        </w:rPr>
        <w:t>направить</w:t>
      </w:r>
      <w:r w:rsidRPr="00955F00">
        <w:rPr>
          <w:rFonts w:ascii="Times New Roman" w:hAnsi="Times New Roman"/>
        </w:rPr>
        <w:t xml:space="preserve"> на электронную почту </w:t>
      </w:r>
      <w:r w:rsidRPr="00955F00">
        <w:rPr>
          <w:rFonts w:ascii="Times New Roman" w:hAnsi="Times New Roman"/>
          <w:i/>
          <w:color w:val="333333"/>
        </w:rPr>
        <w:softHyphen/>
      </w:r>
      <w:r w:rsidRPr="00955F00">
        <w:rPr>
          <w:rFonts w:ascii="Times New Roman" w:hAnsi="Times New Roman"/>
          <w:i/>
          <w:color w:val="333333"/>
        </w:rPr>
        <w:softHyphen/>
      </w:r>
      <w:r w:rsidRPr="00955F00">
        <w:rPr>
          <w:rFonts w:ascii="Times New Roman" w:hAnsi="Times New Roman"/>
          <w:i/>
          <w:color w:val="333333"/>
        </w:rPr>
        <w:softHyphen/>
      </w:r>
      <w:r w:rsidRPr="00955F00">
        <w:rPr>
          <w:rFonts w:ascii="Times New Roman" w:hAnsi="Times New Roman"/>
          <w:i/>
          <w:color w:val="333333"/>
        </w:rPr>
        <w:softHyphen/>
      </w:r>
      <w:r w:rsidRPr="00955F00">
        <w:rPr>
          <w:rFonts w:ascii="Times New Roman" w:hAnsi="Times New Roman"/>
          <w:i/>
          <w:color w:val="333333"/>
        </w:rPr>
        <w:softHyphen/>
      </w:r>
      <w:r w:rsidRPr="00955F00">
        <w:rPr>
          <w:rFonts w:ascii="Times New Roman" w:hAnsi="Times New Roman"/>
          <w:i/>
          <w:color w:val="333333"/>
        </w:rPr>
        <w:softHyphen/>
      </w:r>
      <w:r w:rsidRPr="00955F00">
        <w:rPr>
          <w:rFonts w:ascii="Times New Roman" w:hAnsi="Times New Roman"/>
          <w:i/>
          <w:color w:val="333333"/>
        </w:rPr>
        <w:softHyphen/>
      </w:r>
      <w:r w:rsidRPr="00955F00">
        <w:rPr>
          <w:rFonts w:ascii="Times New Roman" w:hAnsi="Times New Roman"/>
          <w:i/>
          <w:color w:val="333333"/>
        </w:rPr>
        <w:softHyphen/>
      </w:r>
      <w:r w:rsidRPr="00955F00">
        <w:rPr>
          <w:rFonts w:ascii="Times New Roman" w:hAnsi="Times New Roman"/>
          <w:i/>
          <w:color w:val="333333"/>
        </w:rPr>
        <w:softHyphen/>
      </w:r>
      <w:r w:rsidRPr="00955F00">
        <w:rPr>
          <w:rFonts w:ascii="Times New Roman" w:hAnsi="Times New Roman"/>
          <w:i/>
          <w:color w:val="333333"/>
        </w:rPr>
        <w:softHyphen/>
      </w:r>
      <w:r w:rsidRPr="00955F00">
        <w:rPr>
          <w:rFonts w:ascii="Times New Roman" w:hAnsi="Times New Roman"/>
          <w:i/>
          <w:color w:val="333333"/>
        </w:rPr>
        <w:softHyphen/>
      </w:r>
      <w:r w:rsidR="002E34D6" w:rsidRPr="00955F00">
        <w:rPr>
          <w:rStyle w:val="ab"/>
          <w:rFonts w:ascii="Times New Roman" w:hAnsi="Times New Roman"/>
          <w:i/>
        </w:rPr>
        <w:t xml:space="preserve"> </w:t>
      </w:r>
      <w:r w:rsidR="00950C2C" w:rsidRPr="00955F00">
        <w:rPr>
          <w:rFonts w:ascii="Times New Roman" w:hAnsi="Times New Roman"/>
          <w:bCs/>
          <w:i/>
          <w:color w:val="0070C0"/>
          <w:shd w:val="clear" w:color="auto" w:fill="FFFFFF"/>
        </w:rPr>
        <w:t xml:space="preserve"> </w:t>
      </w:r>
      <w:r w:rsidRPr="00955F00">
        <w:rPr>
          <w:rFonts w:ascii="Times New Roman" w:hAnsi="Times New Roman"/>
          <w:i/>
          <w:color w:val="0070C0"/>
        </w:rPr>
        <w:t xml:space="preserve"> </w:t>
      </w:r>
      <w:r w:rsidRPr="00955F00">
        <w:rPr>
          <w:rFonts w:ascii="Times New Roman" w:hAnsi="Times New Roman"/>
        </w:rPr>
        <w:t>письменный отказ</w:t>
      </w:r>
      <w:r w:rsidR="00C75AA5" w:rsidRPr="00955F00">
        <w:rPr>
          <w:rFonts w:ascii="Times New Roman" w:hAnsi="Times New Roman"/>
        </w:rPr>
        <w:t xml:space="preserve"> или уведомить в устной форме. </w:t>
      </w:r>
    </w:p>
    <w:p w14:paraId="0433F8B3" w14:textId="0B435C0E" w:rsidR="00DA3C85" w:rsidRPr="00955F00" w:rsidRDefault="00950C2C" w:rsidP="00950C2C">
      <w:pPr>
        <w:spacing w:line="240" w:lineRule="auto"/>
        <w:ind w:firstLine="426"/>
        <w:jc w:val="center"/>
        <w:rPr>
          <w:rFonts w:ascii="Times New Roman" w:hAnsi="Times New Roman"/>
          <w:b/>
        </w:rPr>
      </w:pPr>
      <w:r w:rsidRPr="00955F00">
        <w:rPr>
          <w:rFonts w:ascii="Times New Roman" w:hAnsi="Times New Roman"/>
          <w:b/>
        </w:rPr>
        <w:t>ОБЯЗАТЕЛЬНЫЕ УСЛОВИЯ</w:t>
      </w:r>
      <w:r w:rsidR="00DA3C85" w:rsidRPr="00955F00">
        <w:rPr>
          <w:rFonts w:ascii="Times New Roman" w:hAnsi="Times New Roman"/>
          <w:b/>
        </w:rPr>
        <w:t>:</w:t>
      </w:r>
    </w:p>
    <w:p w14:paraId="58D8A372" w14:textId="77777777" w:rsidR="00DA3C85" w:rsidRPr="00955F00" w:rsidRDefault="00DA3C85" w:rsidP="00DA3C85">
      <w:pPr>
        <w:spacing w:line="240" w:lineRule="auto"/>
        <w:ind w:firstLine="426"/>
        <w:jc w:val="both"/>
        <w:rPr>
          <w:rFonts w:ascii="Times New Roman" w:hAnsi="Times New Roman"/>
        </w:rPr>
      </w:pPr>
      <w:r w:rsidRPr="00955F00">
        <w:rPr>
          <w:rFonts w:ascii="Times New Roman" w:hAnsi="Times New Roman"/>
        </w:rPr>
        <w:t>- соблюдение всех условий, прописанных в техническом задании (ТЗ);</w:t>
      </w:r>
    </w:p>
    <w:p w14:paraId="0A034401" w14:textId="77777777" w:rsidR="00DA3C85" w:rsidRPr="00955F00" w:rsidRDefault="00DA3C85" w:rsidP="00DA3C85">
      <w:pPr>
        <w:spacing w:line="240" w:lineRule="auto"/>
        <w:ind w:firstLine="426"/>
        <w:jc w:val="both"/>
        <w:rPr>
          <w:rFonts w:ascii="Times New Roman" w:hAnsi="Times New Roman"/>
        </w:rPr>
      </w:pPr>
      <w:r w:rsidRPr="00955F00">
        <w:rPr>
          <w:rFonts w:ascii="Times New Roman" w:hAnsi="Times New Roman"/>
        </w:rPr>
        <w:t xml:space="preserve">- </w:t>
      </w:r>
      <w:proofErr w:type="gramStart"/>
      <w:r w:rsidRPr="00955F00">
        <w:rPr>
          <w:rFonts w:ascii="Times New Roman" w:hAnsi="Times New Roman"/>
        </w:rPr>
        <w:t>все формы</w:t>
      </w:r>
      <w:proofErr w:type="gramEnd"/>
      <w:r w:rsidRPr="00955F00">
        <w:rPr>
          <w:rFonts w:ascii="Times New Roman" w:hAnsi="Times New Roman"/>
        </w:rPr>
        <w:t xml:space="preserve"> приложенные к ТЗ должны быть заполнены.</w:t>
      </w:r>
    </w:p>
    <w:p w14:paraId="3A5489F2" w14:textId="5890B8A7" w:rsidR="00DA3C85" w:rsidRPr="00955F00" w:rsidRDefault="00DA3C85" w:rsidP="00DA3C85">
      <w:pPr>
        <w:spacing w:line="240" w:lineRule="auto"/>
        <w:ind w:firstLine="426"/>
        <w:jc w:val="both"/>
        <w:rPr>
          <w:rFonts w:ascii="Times New Roman" w:hAnsi="Times New Roman"/>
        </w:rPr>
      </w:pPr>
      <w:r w:rsidRPr="00955F00">
        <w:rPr>
          <w:rFonts w:ascii="Times New Roman" w:hAnsi="Times New Roman"/>
        </w:rPr>
        <w:t>- наличие людей в штате</w:t>
      </w:r>
      <w:r w:rsidR="00170780" w:rsidRPr="00955F00">
        <w:rPr>
          <w:rFonts w:ascii="Times New Roman" w:hAnsi="Times New Roman"/>
        </w:rPr>
        <w:t>, в т.ч. ИТР</w:t>
      </w:r>
      <w:r w:rsidR="00530519" w:rsidRPr="00955F00">
        <w:rPr>
          <w:rFonts w:ascii="Times New Roman" w:hAnsi="Times New Roman"/>
        </w:rPr>
        <w:t xml:space="preserve">, либо по договору гражданско-правового характера, либо по договору субподряда; </w:t>
      </w:r>
    </w:p>
    <w:p w14:paraId="636CCA6E" w14:textId="11204E65" w:rsidR="004E599D" w:rsidRPr="00955F00" w:rsidRDefault="00DA3C85" w:rsidP="00EB1EFE">
      <w:pPr>
        <w:spacing w:line="240" w:lineRule="auto"/>
        <w:ind w:firstLine="426"/>
        <w:jc w:val="both"/>
        <w:rPr>
          <w:rFonts w:ascii="Times New Roman" w:hAnsi="Times New Roman"/>
        </w:rPr>
      </w:pPr>
      <w:r w:rsidRPr="00955F00">
        <w:rPr>
          <w:rFonts w:ascii="Times New Roman" w:hAnsi="Times New Roman"/>
        </w:rPr>
        <w:t xml:space="preserve">- </w:t>
      </w:r>
      <w:r w:rsidR="005445A9" w:rsidRPr="00955F00">
        <w:rPr>
          <w:rFonts w:ascii="Times New Roman" w:hAnsi="Times New Roman"/>
        </w:rPr>
        <w:t xml:space="preserve">при возможности </w:t>
      </w:r>
      <w:r w:rsidR="00170780" w:rsidRPr="00955F00">
        <w:rPr>
          <w:rFonts w:ascii="Times New Roman" w:hAnsi="Times New Roman"/>
        </w:rPr>
        <w:t xml:space="preserve">выполнение </w:t>
      </w:r>
      <w:r w:rsidRPr="00955F00">
        <w:rPr>
          <w:rFonts w:ascii="Times New Roman" w:hAnsi="Times New Roman"/>
        </w:rPr>
        <w:t xml:space="preserve">работ без авансирования (с оплатой </w:t>
      </w:r>
      <w:r w:rsidR="00170780" w:rsidRPr="00955F00">
        <w:rPr>
          <w:rFonts w:ascii="Times New Roman" w:hAnsi="Times New Roman"/>
        </w:rPr>
        <w:t>по факту предоставления актов выполненных работ</w:t>
      </w:r>
      <w:r w:rsidRPr="00955F00">
        <w:rPr>
          <w:rFonts w:ascii="Times New Roman" w:hAnsi="Times New Roman"/>
        </w:rPr>
        <w:t>)</w:t>
      </w:r>
      <w:r w:rsidR="00EB1EFE" w:rsidRPr="00955F00">
        <w:rPr>
          <w:rFonts w:ascii="Times New Roman" w:hAnsi="Times New Roman"/>
        </w:rPr>
        <w:t xml:space="preserve">. </w:t>
      </w:r>
    </w:p>
    <w:p w14:paraId="14827850" w14:textId="77777777" w:rsidR="00EB1EFE" w:rsidRPr="00955F00" w:rsidRDefault="00EB1EFE" w:rsidP="00EB1EFE">
      <w:pPr>
        <w:spacing w:line="240" w:lineRule="auto"/>
        <w:ind w:firstLine="426"/>
        <w:jc w:val="both"/>
        <w:rPr>
          <w:rFonts w:ascii="Times New Roman" w:hAnsi="Times New Roman"/>
        </w:rPr>
      </w:pPr>
    </w:p>
    <w:p w14:paraId="4337BD0A" w14:textId="3F094255" w:rsidR="00AA21C0" w:rsidRDefault="00AA21C0" w:rsidP="00AA21C0">
      <w:pPr>
        <w:spacing w:line="240" w:lineRule="auto"/>
        <w:ind w:firstLine="426"/>
        <w:jc w:val="both"/>
        <w:rPr>
          <w:rFonts w:ascii="Times New Roman" w:hAnsi="Times New Roman"/>
        </w:rPr>
      </w:pPr>
      <w:r w:rsidRPr="00D808AF">
        <w:rPr>
          <w:rFonts w:ascii="Times New Roman" w:hAnsi="Times New Roman"/>
        </w:rPr>
        <w:t xml:space="preserve">Информация, предоставленная Вами для участия в отборе, не сообщается лицам, не имеющим отношения к проведению отбора, а также другим участникам отбора. </w:t>
      </w:r>
    </w:p>
    <w:p w14:paraId="50F61D2E" w14:textId="77777777" w:rsidR="00DA3C85" w:rsidRPr="00D808AF" w:rsidRDefault="00DA3C85" w:rsidP="00DA3C85">
      <w:pPr>
        <w:spacing w:line="240" w:lineRule="auto"/>
        <w:ind w:firstLine="426"/>
        <w:jc w:val="both"/>
        <w:rPr>
          <w:rFonts w:ascii="Times New Roman" w:hAnsi="Times New Roman"/>
          <w:b/>
        </w:rPr>
      </w:pPr>
      <w:r w:rsidRPr="00D808AF">
        <w:rPr>
          <w:rFonts w:ascii="Times New Roman" w:hAnsi="Times New Roman"/>
          <w:b/>
        </w:rPr>
        <w:lastRenderedPageBreak/>
        <w:t>Дополнительно уведомляю вас, что потребность может изменяться как в сторону увеличения, так и в сторону уменьшения.</w:t>
      </w:r>
    </w:p>
    <w:p w14:paraId="4838D19C" w14:textId="77777777" w:rsidR="00DA3C85" w:rsidRPr="00D808AF" w:rsidRDefault="00DA3C85" w:rsidP="006575EC">
      <w:pPr>
        <w:pStyle w:val="TableParagraph"/>
        <w:ind w:firstLine="426"/>
        <w:jc w:val="both"/>
      </w:pPr>
      <w:r w:rsidRPr="00D808AF">
        <w:rPr>
          <w:b/>
        </w:rPr>
        <w:t> </w:t>
      </w:r>
      <w:r w:rsidRPr="00D808AF">
        <w:t xml:space="preserve">По результатам отбора Ваше коммерческое предложение может быть акцептовано как на весь предложенный ассортимент, так и на его часть. </w:t>
      </w:r>
    </w:p>
    <w:p w14:paraId="46CE1F32" w14:textId="77777777" w:rsidR="00DA3C85" w:rsidRPr="00D808AF" w:rsidRDefault="00DA3C85" w:rsidP="006575EC">
      <w:pPr>
        <w:pStyle w:val="TableParagraph"/>
        <w:ind w:firstLine="426"/>
        <w:jc w:val="both"/>
      </w:pPr>
      <w:r w:rsidRPr="00D808AF">
        <w:t>Конкурсная Комиссия оставляет за собой право, при невозможности определения наилучшего предложения и в целях обеспечения равных конкурентных условий для участников отбора, направить в адрес всех участников отбора, предоставивших коммерческие предложения, список минимальных цен (без указания наименований организаций, предложивших данные цены) и предложить участникам отбора скорректировать и предоставить свои окончательные коммерческие предложения.</w:t>
      </w:r>
    </w:p>
    <w:p w14:paraId="5A125FDD" w14:textId="77777777" w:rsidR="00DA3C85" w:rsidRPr="00D808AF" w:rsidRDefault="00DA3C85" w:rsidP="006575EC">
      <w:pPr>
        <w:spacing w:line="240" w:lineRule="auto"/>
        <w:ind w:firstLine="426"/>
        <w:jc w:val="both"/>
        <w:rPr>
          <w:rFonts w:ascii="Times New Roman" w:hAnsi="Times New Roman"/>
        </w:rPr>
      </w:pPr>
      <w:r w:rsidRPr="00D808AF">
        <w:rPr>
          <w:rFonts w:ascii="Times New Roman" w:hAnsi="Times New Roman"/>
        </w:rPr>
        <w:t>Вы вправе предоставить иную информацию и документы, подтверждающие положительную деловую репутацию, опыт и устойчивое финансовое положение Вашей компании.</w:t>
      </w:r>
    </w:p>
    <w:p w14:paraId="68E87D14" w14:textId="3D473062" w:rsidR="00D50AAA" w:rsidRDefault="00D50AAA" w:rsidP="006575EC">
      <w:pPr>
        <w:ind w:firstLine="426"/>
        <w:rPr>
          <w:rFonts w:ascii="Times New Roman" w:hAnsi="Times New Roman"/>
        </w:rPr>
      </w:pPr>
      <w:r w:rsidRPr="00D50AAA">
        <w:rPr>
          <w:rFonts w:ascii="Times New Roman" w:hAnsi="Times New Roman"/>
        </w:rPr>
        <w:t>Организатор оставляет за собой право выбора участника-победителя, путем коллегиального решения конкурсной комиссии</w:t>
      </w:r>
      <w:r w:rsidR="0061713E">
        <w:rPr>
          <w:rFonts w:ascii="Times New Roman" w:hAnsi="Times New Roman"/>
        </w:rPr>
        <w:t xml:space="preserve">. </w:t>
      </w:r>
      <w:r w:rsidRPr="00D50AAA">
        <w:rPr>
          <w:rFonts w:ascii="Times New Roman" w:hAnsi="Times New Roman"/>
        </w:rPr>
        <w:t>Настоящий запрос ценовых предложений, не является торгами, тендером или публичным конкурсом в понимании ст.447-449, 1057-1061 ГК РФ. Все действия до момента подписания договора (контракта) с участником-победителем запроса ценовых предложений, считаются преддоговорной работой и не накладывают на организатора обязательств.</w:t>
      </w:r>
    </w:p>
    <w:p w14:paraId="78E17C1B" w14:textId="3B71F3B1" w:rsidR="00CB7161" w:rsidRDefault="006575EC" w:rsidP="002E34D6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В</w:t>
      </w:r>
      <w:r w:rsidR="00AA4DE2" w:rsidRPr="00AA4DE2">
        <w:rPr>
          <w:rFonts w:ascii="Times New Roman" w:hAnsi="Times New Roman"/>
        </w:rPr>
        <w:t>опросы и уточнения по настоящему запросу, если таковые возникнут во время процедуры отбора, прошу направлять на указанный выше адрес электронной почты, или задавать по телефону</w:t>
      </w:r>
      <w:r w:rsidR="00955F00">
        <w:rPr>
          <w:rFonts w:ascii="Times New Roman" w:hAnsi="Times New Roman"/>
        </w:rPr>
        <w:t>.</w:t>
      </w:r>
    </w:p>
    <w:p w14:paraId="785CC725" w14:textId="77777777" w:rsidR="006575EC" w:rsidRDefault="006575EC" w:rsidP="002E34D6">
      <w:pPr>
        <w:rPr>
          <w:rFonts w:ascii="Times New Roman" w:hAnsi="Times New Roman"/>
        </w:rPr>
      </w:pPr>
    </w:p>
    <w:p w14:paraId="23277774" w14:textId="5DB15D7F" w:rsidR="002E34D6" w:rsidRDefault="002E34D6" w:rsidP="002E34D6">
      <w:pPr>
        <w:rPr>
          <w:rFonts w:ascii="Times New Roman" w:hAnsi="Times New Roman"/>
        </w:rPr>
      </w:pPr>
      <w:r w:rsidRPr="002E34D6">
        <w:rPr>
          <w:rFonts w:ascii="Times New Roman" w:hAnsi="Times New Roman"/>
        </w:rPr>
        <w:t>С Уважением,</w:t>
      </w:r>
      <w:r w:rsidR="00AA4DE2">
        <w:rPr>
          <w:rFonts w:ascii="Times New Roman" w:hAnsi="Times New Roman"/>
        </w:rPr>
        <w:t xml:space="preserve"> </w:t>
      </w:r>
    </w:p>
    <w:p w14:paraId="7FA41B77" w14:textId="409BFCB7" w:rsidR="00AA21C0" w:rsidRDefault="0027647D" w:rsidP="00AA21C0">
      <w:pPr>
        <w:tabs>
          <w:tab w:val="left" w:pos="5954"/>
        </w:tabs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Руководитель</w:t>
      </w:r>
      <w:r w:rsidR="00B77D0B">
        <w:rPr>
          <w:rFonts w:ascii="Times New Roman" w:hAnsi="Times New Roman"/>
          <w:i/>
          <w:iCs/>
        </w:rPr>
        <w:t xml:space="preserve"> тендерного отдела </w:t>
      </w:r>
    </w:p>
    <w:p w14:paraId="53567F07" w14:textId="2C4CCA63" w:rsidR="000E4C6B" w:rsidRDefault="000E4C6B" w:rsidP="00AA21C0">
      <w:pPr>
        <w:tabs>
          <w:tab w:val="left" w:pos="5954"/>
        </w:tabs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ООО «АР-Групп»</w:t>
      </w:r>
    </w:p>
    <w:p w14:paraId="2656A194" w14:textId="07BA2053" w:rsidR="00B77D0B" w:rsidRDefault="0027647D" w:rsidP="00AA21C0">
      <w:pPr>
        <w:tabs>
          <w:tab w:val="left" w:pos="5954"/>
        </w:tabs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 xml:space="preserve">Мацина Татьяна Константиновна </w:t>
      </w:r>
    </w:p>
    <w:p w14:paraId="06AC66A6" w14:textId="4906E9D7" w:rsidR="0027647D" w:rsidRDefault="0027647D" w:rsidP="00AA21C0">
      <w:pPr>
        <w:tabs>
          <w:tab w:val="left" w:pos="5954"/>
        </w:tabs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8-938-493-90-50</w:t>
      </w:r>
    </w:p>
    <w:p w14:paraId="73DB6453" w14:textId="77777777" w:rsidR="0027647D" w:rsidRDefault="0027647D" w:rsidP="00AA21C0">
      <w:pPr>
        <w:tabs>
          <w:tab w:val="left" w:pos="5954"/>
        </w:tabs>
        <w:rPr>
          <w:rFonts w:ascii="Times New Roman" w:hAnsi="Times New Roman"/>
          <w:i/>
          <w:iCs/>
        </w:rPr>
      </w:pPr>
    </w:p>
    <w:p w14:paraId="4219D654" w14:textId="77777777" w:rsidR="0027647D" w:rsidRPr="00D808AF" w:rsidRDefault="0027647D" w:rsidP="00AA21C0">
      <w:pPr>
        <w:tabs>
          <w:tab w:val="left" w:pos="5954"/>
        </w:tabs>
        <w:rPr>
          <w:rFonts w:ascii="Times New Roman" w:hAnsi="Times New Roman"/>
          <w:iCs/>
          <w:szCs w:val="24"/>
        </w:rPr>
      </w:pPr>
    </w:p>
    <w:sectPr w:rsidR="0027647D" w:rsidRPr="00D808AF" w:rsidSect="003E27EB">
      <w:footerReference w:type="default" r:id="rId8"/>
      <w:footerReference w:type="first" r:id="rId9"/>
      <w:pgSz w:w="11907" w:h="16839" w:code="9"/>
      <w:pgMar w:top="1134" w:right="851" w:bottom="1134" w:left="1134" w:header="720" w:footer="57" w:gutter="0"/>
      <w:pgNumType w:start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913719" w14:textId="77777777" w:rsidR="003D5452" w:rsidRDefault="003D5452">
      <w:pPr>
        <w:spacing w:after="0" w:line="240" w:lineRule="auto"/>
      </w:pPr>
      <w:r>
        <w:separator/>
      </w:r>
    </w:p>
  </w:endnote>
  <w:endnote w:type="continuationSeparator" w:id="0">
    <w:p w14:paraId="595D9FC6" w14:textId="77777777" w:rsidR="003D5452" w:rsidRDefault="003D54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4F4134" w14:textId="77777777" w:rsidR="005804A6" w:rsidRDefault="005804A6" w:rsidP="00BA687C">
    <w:pPr>
      <w:pStyle w:val="a5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87F0FC" w14:textId="77777777" w:rsidR="005804A6" w:rsidRDefault="005804A6" w:rsidP="00BA687C">
    <w:pPr>
      <w:pStyle w:val="a5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19169D" w14:textId="77777777" w:rsidR="003D5452" w:rsidRDefault="003D5452">
      <w:pPr>
        <w:spacing w:after="0" w:line="240" w:lineRule="auto"/>
      </w:pPr>
      <w:r>
        <w:separator/>
      </w:r>
    </w:p>
  </w:footnote>
  <w:footnote w:type="continuationSeparator" w:id="0">
    <w:p w14:paraId="69375B5A" w14:textId="77777777" w:rsidR="003D5452" w:rsidRDefault="003D54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7E37D3"/>
    <w:multiLevelType w:val="hybridMultilevel"/>
    <w:tmpl w:val="BD9CB2F0"/>
    <w:lvl w:ilvl="0" w:tplc="39FCC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5BA04BED"/>
    <w:multiLevelType w:val="hybridMultilevel"/>
    <w:tmpl w:val="0CF0AC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3915816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957746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21C0"/>
    <w:rsid w:val="00016584"/>
    <w:rsid w:val="000537EE"/>
    <w:rsid w:val="00081EB4"/>
    <w:rsid w:val="0008646E"/>
    <w:rsid w:val="00090574"/>
    <w:rsid w:val="0009702A"/>
    <w:rsid w:val="000B68EE"/>
    <w:rsid w:val="000E4C6B"/>
    <w:rsid w:val="000E643C"/>
    <w:rsid w:val="000F045E"/>
    <w:rsid w:val="00101093"/>
    <w:rsid w:val="001311D2"/>
    <w:rsid w:val="0014453C"/>
    <w:rsid w:val="00170780"/>
    <w:rsid w:val="00184F10"/>
    <w:rsid w:val="001925F1"/>
    <w:rsid w:val="001C4ADB"/>
    <w:rsid w:val="00202263"/>
    <w:rsid w:val="00206701"/>
    <w:rsid w:val="00223548"/>
    <w:rsid w:val="00232117"/>
    <w:rsid w:val="0024506F"/>
    <w:rsid w:val="00264A7D"/>
    <w:rsid w:val="0027055E"/>
    <w:rsid w:val="0027647D"/>
    <w:rsid w:val="00285159"/>
    <w:rsid w:val="0029710C"/>
    <w:rsid w:val="002A27E4"/>
    <w:rsid w:val="002A7540"/>
    <w:rsid w:val="002B0725"/>
    <w:rsid w:val="002B0CE9"/>
    <w:rsid w:val="002B2BE5"/>
    <w:rsid w:val="002B3C92"/>
    <w:rsid w:val="002C0C3E"/>
    <w:rsid w:val="002C196D"/>
    <w:rsid w:val="002C4430"/>
    <w:rsid w:val="002D347F"/>
    <w:rsid w:val="002E34D6"/>
    <w:rsid w:val="0032225A"/>
    <w:rsid w:val="00326BA2"/>
    <w:rsid w:val="00330A14"/>
    <w:rsid w:val="003A562C"/>
    <w:rsid w:val="003B77A3"/>
    <w:rsid w:val="003C1631"/>
    <w:rsid w:val="003C2D1A"/>
    <w:rsid w:val="003D5452"/>
    <w:rsid w:val="003E27EB"/>
    <w:rsid w:val="003E28A4"/>
    <w:rsid w:val="003F2434"/>
    <w:rsid w:val="003F3B6E"/>
    <w:rsid w:val="0041429A"/>
    <w:rsid w:val="00427D6F"/>
    <w:rsid w:val="0044638A"/>
    <w:rsid w:val="004637D6"/>
    <w:rsid w:val="00464BCE"/>
    <w:rsid w:val="00465707"/>
    <w:rsid w:val="0047395D"/>
    <w:rsid w:val="0047769E"/>
    <w:rsid w:val="00480762"/>
    <w:rsid w:val="004A54C9"/>
    <w:rsid w:val="004C004B"/>
    <w:rsid w:val="004C3CDD"/>
    <w:rsid w:val="004D71A6"/>
    <w:rsid w:val="004E4C5E"/>
    <w:rsid w:val="004E599D"/>
    <w:rsid w:val="004F3379"/>
    <w:rsid w:val="0050324F"/>
    <w:rsid w:val="005247AB"/>
    <w:rsid w:val="00530519"/>
    <w:rsid w:val="005445A9"/>
    <w:rsid w:val="0055794E"/>
    <w:rsid w:val="005731E7"/>
    <w:rsid w:val="005804A6"/>
    <w:rsid w:val="005C08AD"/>
    <w:rsid w:val="005E6D9C"/>
    <w:rsid w:val="005F53CA"/>
    <w:rsid w:val="0061713E"/>
    <w:rsid w:val="00626AD2"/>
    <w:rsid w:val="006431A3"/>
    <w:rsid w:val="00645BBB"/>
    <w:rsid w:val="00647559"/>
    <w:rsid w:val="006575EC"/>
    <w:rsid w:val="006808F1"/>
    <w:rsid w:val="006B5627"/>
    <w:rsid w:val="006C29A0"/>
    <w:rsid w:val="007075A4"/>
    <w:rsid w:val="007146AA"/>
    <w:rsid w:val="0071688B"/>
    <w:rsid w:val="00720E4D"/>
    <w:rsid w:val="00732547"/>
    <w:rsid w:val="00746C8F"/>
    <w:rsid w:val="00750E76"/>
    <w:rsid w:val="00753058"/>
    <w:rsid w:val="0077566C"/>
    <w:rsid w:val="007A16D2"/>
    <w:rsid w:val="007A2065"/>
    <w:rsid w:val="007B7A7F"/>
    <w:rsid w:val="007C2640"/>
    <w:rsid w:val="007D1589"/>
    <w:rsid w:val="007D5350"/>
    <w:rsid w:val="00811158"/>
    <w:rsid w:val="00813115"/>
    <w:rsid w:val="008151CE"/>
    <w:rsid w:val="00815CCF"/>
    <w:rsid w:val="0082417D"/>
    <w:rsid w:val="0083236F"/>
    <w:rsid w:val="0083297E"/>
    <w:rsid w:val="0083351B"/>
    <w:rsid w:val="00850F27"/>
    <w:rsid w:val="00882553"/>
    <w:rsid w:val="00883CB2"/>
    <w:rsid w:val="00896B48"/>
    <w:rsid w:val="008E6AB2"/>
    <w:rsid w:val="008F1231"/>
    <w:rsid w:val="00902660"/>
    <w:rsid w:val="009065EB"/>
    <w:rsid w:val="00950C2C"/>
    <w:rsid w:val="00955BF5"/>
    <w:rsid w:val="00955F00"/>
    <w:rsid w:val="00960278"/>
    <w:rsid w:val="00975E1E"/>
    <w:rsid w:val="0099493F"/>
    <w:rsid w:val="00994ABD"/>
    <w:rsid w:val="009A77D1"/>
    <w:rsid w:val="009C177B"/>
    <w:rsid w:val="009C2D5B"/>
    <w:rsid w:val="009D31FA"/>
    <w:rsid w:val="009E4033"/>
    <w:rsid w:val="00A35F5D"/>
    <w:rsid w:val="00A4573A"/>
    <w:rsid w:val="00A6348A"/>
    <w:rsid w:val="00A821A4"/>
    <w:rsid w:val="00AA21C0"/>
    <w:rsid w:val="00AA4DE2"/>
    <w:rsid w:val="00AE3EA2"/>
    <w:rsid w:val="00B439A1"/>
    <w:rsid w:val="00B47B58"/>
    <w:rsid w:val="00B55515"/>
    <w:rsid w:val="00B555F2"/>
    <w:rsid w:val="00B656A2"/>
    <w:rsid w:val="00B72F20"/>
    <w:rsid w:val="00B77D0B"/>
    <w:rsid w:val="00B8364E"/>
    <w:rsid w:val="00BA33C8"/>
    <w:rsid w:val="00BA687C"/>
    <w:rsid w:val="00BC67CE"/>
    <w:rsid w:val="00BE16D0"/>
    <w:rsid w:val="00BE3512"/>
    <w:rsid w:val="00BE3A37"/>
    <w:rsid w:val="00BF14B4"/>
    <w:rsid w:val="00C03C35"/>
    <w:rsid w:val="00C21FF4"/>
    <w:rsid w:val="00C26916"/>
    <w:rsid w:val="00C35AC7"/>
    <w:rsid w:val="00C53379"/>
    <w:rsid w:val="00C54A6D"/>
    <w:rsid w:val="00C65338"/>
    <w:rsid w:val="00C75AA5"/>
    <w:rsid w:val="00C943C9"/>
    <w:rsid w:val="00CB7161"/>
    <w:rsid w:val="00CE0B28"/>
    <w:rsid w:val="00D003A8"/>
    <w:rsid w:val="00D01798"/>
    <w:rsid w:val="00D342F5"/>
    <w:rsid w:val="00D343AA"/>
    <w:rsid w:val="00D34FE2"/>
    <w:rsid w:val="00D36458"/>
    <w:rsid w:val="00D50AAA"/>
    <w:rsid w:val="00D705E8"/>
    <w:rsid w:val="00D71457"/>
    <w:rsid w:val="00D717E4"/>
    <w:rsid w:val="00DA3C85"/>
    <w:rsid w:val="00DC611A"/>
    <w:rsid w:val="00DD41F3"/>
    <w:rsid w:val="00DE658B"/>
    <w:rsid w:val="00E018BB"/>
    <w:rsid w:val="00E21416"/>
    <w:rsid w:val="00E374C9"/>
    <w:rsid w:val="00E4049D"/>
    <w:rsid w:val="00E81B36"/>
    <w:rsid w:val="00EA5AF0"/>
    <w:rsid w:val="00EB1EFE"/>
    <w:rsid w:val="00EC4D9B"/>
    <w:rsid w:val="00F340C9"/>
    <w:rsid w:val="00F40D89"/>
    <w:rsid w:val="00F54899"/>
    <w:rsid w:val="00F85D02"/>
    <w:rsid w:val="00FA627B"/>
    <w:rsid w:val="00FB15C5"/>
    <w:rsid w:val="00FB2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87482"/>
  <w15:chartTrackingRefBased/>
  <w15:docId w15:val="{0D2CADF7-74AB-4C12-8E68-B9E8E45C2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21C0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A21C0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A21C0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uiPriority w:val="1"/>
    <w:qFormat/>
    <w:rsid w:val="00AA21C0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A21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AA21C0"/>
    <w:pPr>
      <w:widowControl w:val="0"/>
      <w:autoSpaceDE w:val="0"/>
      <w:autoSpaceDN w:val="0"/>
      <w:spacing w:after="0" w:line="240" w:lineRule="auto"/>
    </w:pPr>
    <w:rPr>
      <w:rFonts w:ascii="Times New Roman" w:hAnsi="Times New Roman"/>
    </w:rPr>
  </w:style>
  <w:style w:type="paragraph" w:styleId="a5">
    <w:name w:val="footer"/>
    <w:basedOn w:val="a"/>
    <w:link w:val="a6"/>
    <w:uiPriority w:val="99"/>
    <w:unhideWhenUsed/>
    <w:rsid w:val="00AA21C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A21C0"/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A457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573A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C1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C1631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Hyperlink"/>
    <w:basedOn w:val="a0"/>
    <w:uiPriority w:val="99"/>
    <w:unhideWhenUsed/>
    <w:rsid w:val="00170780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70780"/>
    <w:rPr>
      <w:color w:val="605E5C"/>
      <w:shd w:val="clear" w:color="auto" w:fill="E1DFDD"/>
    </w:rPr>
  </w:style>
  <w:style w:type="character" w:styleId="ac">
    <w:name w:val="Unresolved Mention"/>
    <w:basedOn w:val="a0"/>
    <w:uiPriority w:val="99"/>
    <w:semiHidden/>
    <w:unhideWhenUsed/>
    <w:rsid w:val="002E34D6"/>
    <w:rPr>
      <w:color w:val="605E5C"/>
      <w:shd w:val="clear" w:color="auto" w:fill="E1DFDD"/>
    </w:rPr>
  </w:style>
  <w:style w:type="paragraph" w:styleId="ad">
    <w:name w:val="List Paragraph"/>
    <w:basedOn w:val="a"/>
    <w:link w:val="ae"/>
    <w:uiPriority w:val="34"/>
    <w:qFormat/>
    <w:rsid w:val="0096027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ae">
    <w:name w:val="Абзац списка Знак"/>
    <w:link w:val="ad"/>
    <w:uiPriority w:val="34"/>
    <w:locked/>
    <w:rsid w:val="009602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20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32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23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0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5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7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5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7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574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Лукьянова Яна Сергеевна</dc:creator>
  <cp:keywords/>
  <dc:description/>
  <cp:lastModifiedBy>Татьяна К. Мацина</cp:lastModifiedBy>
  <cp:revision>34</cp:revision>
  <cp:lastPrinted>2021-06-15T09:25:00Z</cp:lastPrinted>
  <dcterms:created xsi:type="dcterms:W3CDTF">2023-06-13T12:33:00Z</dcterms:created>
  <dcterms:modified xsi:type="dcterms:W3CDTF">2024-10-17T07:24:00Z</dcterms:modified>
</cp:coreProperties>
</file>